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EA" w:rsidRPr="00AB2C46" w:rsidRDefault="002852EA" w:rsidP="00C440A7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B2C46">
        <w:rPr>
          <w:rFonts w:ascii="Times New Roman" w:hAnsi="Times New Roman"/>
          <w:sz w:val="28"/>
          <w:szCs w:val="28"/>
        </w:rPr>
        <w:t>Повестка</w:t>
      </w:r>
    </w:p>
    <w:p w:rsidR="002852EA" w:rsidRDefault="002852EA" w:rsidP="00C440A7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B2C46">
        <w:rPr>
          <w:rFonts w:ascii="Times New Roman" w:hAnsi="Times New Roman"/>
          <w:sz w:val="28"/>
          <w:szCs w:val="28"/>
        </w:rPr>
        <w:t xml:space="preserve"> дня заседания Комиссии при Министре  труда, занятости и социальной защиты Республики Татарстан по противодействию коррупции </w:t>
      </w:r>
    </w:p>
    <w:p w:rsidR="00C440A7" w:rsidRPr="00AB2C46" w:rsidRDefault="00C440A7" w:rsidP="00C440A7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52EA" w:rsidRDefault="00792A36" w:rsidP="00C440A7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 июня</w:t>
      </w:r>
      <w:r w:rsidR="00C440A7" w:rsidRPr="00C440A7">
        <w:rPr>
          <w:rFonts w:ascii="Times New Roman" w:hAnsi="Times New Roman"/>
          <w:b/>
          <w:bCs/>
          <w:sz w:val="28"/>
          <w:szCs w:val="28"/>
        </w:rPr>
        <w:t xml:space="preserve"> 2017 года в 14:00</w:t>
      </w:r>
    </w:p>
    <w:p w:rsidR="00C440A7" w:rsidRPr="00C440A7" w:rsidRDefault="00C440A7" w:rsidP="00C440A7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40A7" w:rsidRPr="00C440A7" w:rsidRDefault="00F27C4B" w:rsidP="00C440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06D4">
        <w:rPr>
          <w:rFonts w:ascii="Times New Roman" w:hAnsi="Times New Roman"/>
          <w:sz w:val="28"/>
          <w:szCs w:val="28"/>
        </w:rPr>
        <w:t xml:space="preserve">Секретарь Комиссии, ведущий специалист отдела государственной службы и кадров </w:t>
      </w:r>
      <w:proofErr w:type="spellStart"/>
      <w:r w:rsidR="00C440A7">
        <w:rPr>
          <w:rFonts w:ascii="Times New Roman" w:hAnsi="Times New Roman"/>
          <w:b/>
          <w:sz w:val="28"/>
          <w:szCs w:val="28"/>
        </w:rPr>
        <w:t>Халлиулина</w:t>
      </w:r>
      <w:proofErr w:type="spellEnd"/>
      <w:r w:rsidR="00C440A7">
        <w:rPr>
          <w:rFonts w:ascii="Times New Roman" w:hAnsi="Times New Roman"/>
          <w:b/>
          <w:sz w:val="28"/>
          <w:szCs w:val="28"/>
        </w:rPr>
        <w:t xml:space="preserve">  Регина Рафаильевна</w:t>
      </w:r>
      <w:r w:rsidR="00C440A7" w:rsidRPr="009C06D4">
        <w:rPr>
          <w:rFonts w:ascii="Times New Roman" w:hAnsi="Times New Roman"/>
          <w:sz w:val="28"/>
          <w:szCs w:val="28"/>
        </w:rPr>
        <w:t xml:space="preserve"> телефон </w:t>
      </w:r>
      <w:r w:rsidR="00C440A7" w:rsidRPr="00AA3996">
        <w:rPr>
          <w:rFonts w:ascii="Times New Roman" w:hAnsi="Times New Roman"/>
          <w:b/>
          <w:sz w:val="28"/>
          <w:szCs w:val="28"/>
          <w:u w:val="single"/>
        </w:rPr>
        <w:t>(843)</w:t>
      </w:r>
      <w:r w:rsidR="00C440A7" w:rsidRPr="009C06D4">
        <w:rPr>
          <w:rFonts w:ascii="Times New Roman" w:hAnsi="Times New Roman"/>
          <w:b/>
          <w:sz w:val="28"/>
          <w:szCs w:val="28"/>
          <w:u w:val="single"/>
        </w:rPr>
        <w:t>557</w:t>
      </w:r>
      <w:r w:rsidR="00C440A7">
        <w:rPr>
          <w:rFonts w:ascii="Times New Roman" w:hAnsi="Times New Roman"/>
          <w:b/>
          <w:sz w:val="28"/>
          <w:szCs w:val="28"/>
          <w:u w:val="single"/>
        </w:rPr>
        <w:t>-</w:t>
      </w:r>
      <w:r w:rsidR="00C440A7" w:rsidRPr="009C06D4">
        <w:rPr>
          <w:rFonts w:ascii="Times New Roman" w:hAnsi="Times New Roman"/>
          <w:b/>
          <w:sz w:val="28"/>
          <w:szCs w:val="28"/>
          <w:u w:val="single"/>
        </w:rPr>
        <w:t>21</w:t>
      </w:r>
      <w:r w:rsidR="00C440A7">
        <w:rPr>
          <w:rFonts w:ascii="Times New Roman" w:hAnsi="Times New Roman"/>
          <w:b/>
          <w:sz w:val="28"/>
          <w:szCs w:val="28"/>
          <w:u w:val="single"/>
        </w:rPr>
        <w:t>-</w:t>
      </w:r>
      <w:r w:rsidR="00C440A7" w:rsidRPr="009C06D4">
        <w:rPr>
          <w:rFonts w:ascii="Times New Roman" w:hAnsi="Times New Roman"/>
          <w:b/>
          <w:sz w:val="28"/>
          <w:szCs w:val="28"/>
          <w:u w:val="single"/>
        </w:rPr>
        <w:t>63</w:t>
      </w:r>
      <w:r w:rsidR="00C440A7" w:rsidRPr="009C06D4">
        <w:rPr>
          <w:rFonts w:ascii="Times New Roman" w:hAnsi="Times New Roman"/>
          <w:sz w:val="28"/>
          <w:szCs w:val="28"/>
        </w:rPr>
        <w:t>,</w:t>
      </w:r>
    </w:p>
    <w:p w:rsidR="00F27C4B" w:rsidRDefault="00C440A7" w:rsidP="00C440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1ABA">
        <w:rPr>
          <w:rFonts w:ascii="Times New Roman" w:hAnsi="Times New Roman"/>
          <w:sz w:val="28"/>
          <w:szCs w:val="28"/>
        </w:rPr>
        <w:t>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864DD">
          <w:rPr>
            <w:rStyle w:val="a5"/>
            <w:rFonts w:ascii="Times New Roman" w:hAnsi="Times New Roman"/>
            <w:sz w:val="28"/>
            <w:szCs w:val="28"/>
            <w:lang w:val="en-US"/>
          </w:rPr>
          <w:t>Regina</w:t>
        </w:r>
        <w:r w:rsidRPr="001864D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864DD">
          <w:rPr>
            <w:rStyle w:val="a5"/>
            <w:rFonts w:ascii="Times New Roman" w:hAnsi="Times New Roman"/>
            <w:sz w:val="28"/>
            <w:szCs w:val="28"/>
            <w:lang w:val="en-US"/>
          </w:rPr>
          <w:t>Halliulina</w:t>
        </w:r>
        <w:r w:rsidRPr="001864DD">
          <w:rPr>
            <w:rStyle w:val="a5"/>
            <w:rFonts w:ascii="Times New Roman" w:hAnsi="Times New Roman"/>
            <w:sz w:val="28"/>
            <w:szCs w:val="28"/>
          </w:rPr>
          <w:t>@</w:t>
        </w:r>
        <w:r w:rsidRPr="001864DD">
          <w:rPr>
            <w:rStyle w:val="a5"/>
            <w:rFonts w:ascii="Times New Roman" w:hAnsi="Times New Roman"/>
            <w:sz w:val="28"/>
            <w:szCs w:val="28"/>
            <w:lang w:val="en-US"/>
          </w:rPr>
          <w:t>tatar</w:t>
        </w:r>
        <w:r w:rsidRPr="001864D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864D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440A7" w:rsidRPr="00C440A7" w:rsidRDefault="00C440A7" w:rsidP="00C440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40A7" w:rsidRDefault="00C440A7" w:rsidP="00C440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3406D">
        <w:rPr>
          <w:rFonts w:ascii="Times New Roman" w:hAnsi="Times New Roman"/>
          <w:sz w:val="28"/>
          <w:szCs w:val="28"/>
        </w:rPr>
        <w:t>1. О мониторинге информации о коррупционных проявлениях в деятельности должностных лиц, работающих в курируемой сфере, подведомственных структурах и организациях, размещенной в средствах массовой информации, включая Инт</w:t>
      </w:r>
      <w:bookmarkStart w:id="0" w:name="_GoBack"/>
      <w:bookmarkEnd w:id="0"/>
      <w:r w:rsidRPr="0013406D">
        <w:rPr>
          <w:rFonts w:ascii="Times New Roman" w:hAnsi="Times New Roman"/>
          <w:sz w:val="28"/>
          <w:szCs w:val="28"/>
        </w:rPr>
        <w:t xml:space="preserve">ернет, а также содержащейся в поступающих обращениях граждан и юридических лиц (докладчик – ответственное лицо за работу по профилактике коррупционных и иных правонарушений </w:t>
      </w:r>
      <w:proofErr w:type="spellStart"/>
      <w:r w:rsidRPr="0013406D">
        <w:rPr>
          <w:rFonts w:ascii="Times New Roman" w:hAnsi="Times New Roman"/>
          <w:sz w:val="28"/>
          <w:szCs w:val="28"/>
        </w:rPr>
        <w:t>Халлиулина</w:t>
      </w:r>
      <w:proofErr w:type="spellEnd"/>
      <w:r w:rsidRPr="0013406D">
        <w:rPr>
          <w:rFonts w:ascii="Times New Roman" w:hAnsi="Times New Roman"/>
          <w:sz w:val="28"/>
          <w:szCs w:val="28"/>
        </w:rPr>
        <w:t xml:space="preserve"> Регина Рафаильевна).</w:t>
      </w:r>
    </w:p>
    <w:p w:rsidR="00C440A7" w:rsidRPr="0013406D" w:rsidRDefault="00C440A7" w:rsidP="00C440A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Результаты проверок отдельных вопросов финансово-хозяйственной деятельности, проведенных учреждениях по обращениям граждан за перовое полугодие 2017 года </w:t>
      </w:r>
      <w:r w:rsidRPr="0013406D">
        <w:rPr>
          <w:rFonts w:ascii="Times New Roman" w:hAnsi="Times New Roman"/>
          <w:sz w:val="28"/>
          <w:szCs w:val="28"/>
        </w:rPr>
        <w:t>(докладчик – начальник отдела контрольно-ревизионной работы Денисова Нина Николаевна).</w:t>
      </w:r>
    </w:p>
    <w:p w:rsidR="00C440A7" w:rsidRDefault="00C440A7" w:rsidP="00C440A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40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результатах проверок в сфере социального обслуживания за первое полугодие 2017 года </w:t>
      </w:r>
      <w:r w:rsidRPr="0013406D">
        <w:rPr>
          <w:rFonts w:ascii="Times New Roman" w:hAnsi="Times New Roman"/>
          <w:sz w:val="28"/>
          <w:szCs w:val="28"/>
        </w:rPr>
        <w:t xml:space="preserve">(докладчик – начальник отдела управления качеством социального обслуживания  </w:t>
      </w:r>
      <w:r w:rsidRPr="0013406D">
        <w:rPr>
          <w:rFonts w:ascii="Times New Roman" w:hAnsi="Times New Roman"/>
          <w:color w:val="000000"/>
          <w:sz w:val="28"/>
          <w:szCs w:val="28"/>
        </w:rPr>
        <w:t>Абдуллин Алмаз Ирекович</w:t>
      </w:r>
      <w:r w:rsidRPr="0013406D">
        <w:rPr>
          <w:rFonts w:ascii="Times New Roman" w:hAnsi="Times New Roman"/>
          <w:sz w:val="28"/>
          <w:szCs w:val="28"/>
        </w:rPr>
        <w:t>).</w:t>
      </w:r>
    </w:p>
    <w:p w:rsidR="00C440A7" w:rsidRDefault="00C440A7" w:rsidP="00C440A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3406D">
        <w:rPr>
          <w:rFonts w:ascii="Times New Roman" w:hAnsi="Times New Roman"/>
          <w:sz w:val="28"/>
          <w:szCs w:val="28"/>
        </w:rPr>
        <w:t xml:space="preserve">О реализации мер антикоррупционной политики в ГАУСО «Центр социальной адаптации для лиц без определенного места жительства и занятий «Маяк» МТЗ и СЗ РТ в Бугульминском муниципальном районе» (докладчик – директор ГАУСО «Центр социальной адаптации для лиц без определенного места жительства и занятий «Маяк» МТЗ и СЗ РТ в Бугульминском муниципальном районе»  </w:t>
      </w:r>
      <w:proofErr w:type="spellStart"/>
      <w:r w:rsidRPr="0013406D">
        <w:rPr>
          <w:rFonts w:ascii="Times New Roman" w:hAnsi="Times New Roman"/>
          <w:sz w:val="28"/>
          <w:szCs w:val="28"/>
        </w:rPr>
        <w:t>Галимова</w:t>
      </w:r>
      <w:proofErr w:type="spellEnd"/>
      <w:r w:rsidRPr="0013406D">
        <w:rPr>
          <w:rFonts w:ascii="Times New Roman" w:hAnsi="Times New Roman"/>
          <w:sz w:val="28"/>
          <w:szCs w:val="28"/>
        </w:rPr>
        <w:t xml:space="preserve"> Фарида </w:t>
      </w:r>
      <w:proofErr w:type="spellStart"/>
      <w:r w:rsidRPr="0013406D">
        <w:rPr>
          <w:rFonts w:ascii="Times New Roman" w:hAnsi="Times New Roman"/>
          <w:sz w:val="28"/>
          <w:szCs w:val="28"/>
        </w:rPr>
        <w:t>Атласовна</w:t>
      </w:r>
      <w:proofErr w:type="spellEnd"/>
      <w:r w:rsidRPr="0013406D">
        <w:rPr>
          <w:rFonts w:ascii="Times New Roman" w:hAnsi="Times New Roman"/>
          <w:sz w:val="28"/>
          <w:szCs w:val="28"/>
        </w:rPr>
        <w:t>).</w:t>
      </w:r>
      <w:proofErr w:type="gramEnd"/>
    </w:p>
    <w:p w:rsidR="00C440A7" w:rsidRPr="0013406D" w:rsidRDefault="00C440A7" w:rsidP="00C440A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3406D">
        <w:rPr>
          <w:rFonts w:ascii="Times New Roman" w:hAnsi="Times New Roman"/>
          <w:sz w:val="28"/>
          <w:szCs w:val="28"/>
        </w:rPr>
        <w:t>О реализации мер антикоррупционной политики в ГКУ «Социальный приют для детей и подростков «</w:t>
      </w:r>
      <w:proofErr w:type="spellStart"/>
      <w:r w:rsidRPr="0013406D">
        <w:rPr>
          <w:rFonts w:ascii="Times New Roman" w:hAnsi="Times New Roman"/>
          <w:sz w:val="28"/>
          <w:szCs w:val="28"/>
        </w:rPr>
        <w:t>СемьЯ</w:t>
      </w:r>
      <w:proofErr w:type="spellEnd"/>
      <w:r w:rsidRPr="0013406D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13406D">
        <w:rPr>
          <w:rFonts w:ascii="Times New Roman" w:hAnsi="Times New Roman"/>
          <w:sz w:val="28"/>
          <w:szCs w:val="28"/>
        </w:rPr>
        <w:t>Бавлинском</w:t>
      </w:r>
      <w:proofErr w:type="spellEnd"/>
      <w:r w:rsidRPr="0013406D">
        <w:rPr>
          <w:rFonts w:ascii="Times New Roman" w:hAnsi="Times New Roman"/>
          <w:sz w:val="28"/>
          <w:szCs w:val="28"/>
        </w:rPr>
        <w:t xml:space="preserve"> муниципальном районе» (докладчик –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13406D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13406D">
        <w:rPr>
          <w:rFonts w:ascii="Times New Roman" w:hAnsi="Times New Roman"/>
          <w:sz w:val="28"/>
          <w:szCs w:val="28"/>
        </w:rPr>
        <w:t xml:space="preserve"> ГКУ «Социальный приют для детей и подростков «</w:t>
      </w:r>
      <w:proofErr w:type="spellStart"/>
      <w:r w:rsidRPr="0013406D">
        <w:rPr>
          <w:rFonts w:ascii="Times New Roman" w:hAnsi="Times New Roman"/>
          <w:sz w:val="28"/>
          <w:szCs w:val="28"/>
        </w:rPr>
        <w:t>СемьЯ</w:t>
      </w:r>
      <w:proofErr w:type="spellEnd"/>
      <w:r w:rsidRPr="0013406D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13406D">
        <w:rPr>
          <w:rFonts w:ascii="Times New Roman" w:hAnsi="Times New Roman"/>
          <w:sz w:val="28"/>
          <w:szCs w:val="28"/>
        </w:rPr>
        <w:t>Бавлинском</w:t>
      </w:r>
      <w:proofErr w:type="spellEnd"/>
      <w:r w:rsidRPr="0013406D">
        <w:rPr>
          <w:rFonts w:ascii="Times New Roman" w:hAnsi="Times New Roman"/>
          <w:sz w:val="28"/>
          <w:szCs w:val="28"/>
        </w:rPr>
        <w:t xml:space="preserve"> муниципальном районе» </w:t>
      </w:r>
      <w:proofErr w:type="spellStart"/>
      <w:r>
        <w:rPr>
          <w:rFonts w:ascii="Times New Roman" w:hAnsi="Times New Roman"/>
          <w:sz w:val="28"/>
          <w:szCs w:val="28"/>
        </w:rPr>
        <w:t>Сабитова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Гульнара </w:t>
      </w:r>
      <w:proofErr w:type="spellStart"/>
      <w:r>
        <w:rPr>
          <w:rFonts w:ascii="Times New Roman" w:hAnsi="Times New Roman"/>
          <w:sz w:val="28"/>
          <w:szCs w:val="28"/>
        </w:rPr>
        <w:t>Анифовна</w:t>
      </w:r>
      <w:proofErr w:type="spellEnd"/>
      <w:r w:rsidRPr="0013406D">
        <w:rPr>
          <w:rFonts w:ascii="Times New Roman" w:hAnsi="Times New Roman"/>
          <w:sz w:val="28"/>
          <w:szCs w:val="28"/>
        </w:rPr>
        <w:t>).</w:t>
      </w:r>
    </w:p>
    <w:p w:rsidR="00C440A7" w:rsidRPr="0013406D" w:rsidRDefault="00C440A7" w:rsidP="00C440A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3406D">
        <w:rPr>
          <w:rFonts w:ascii="Times New Roman" w:hAnsi="Times New Roman"/>
          <w:sz w:val="28"/>
          <w:szCs w:val="28"/>
        </w:rPr>
        <w:t xml:space="preserve">. О реализации мер антикоррупционной политики в ГАУСО «Камско-Полянский психоневрологический интернат с применением современных </w:t>
      </w:r>
      <w:proofErr w:type="gramStart"/>
      <w:r w:rsidRPr="0013406D">
        <w:rPr>
          <w:rFonts w:ascii="Times New Roman" w:hAnsi="Times New Roman"/>
          <w:sz w:val="28"/>
          <w:szCs w:val="28"/>
        </w:rPr>
        <w:lastRenderedPageBreak/>
        <w:t>медико-социальных</w:t>
      </w:r>
      <w:proofErr w:type="gramEnd"/>
      <w:r w:rsidRPr="0013406D">
        <w:rPr>
          <w:rFonts w:ascii="Times New Roman" w:hAnsi="Times New Roman"/>
          <w:sz w:val="28"/>
          <w:szCs w:val="28"/>
        </w:rPr>
        <w:t xml:space="preserve"> технологий реабилитации» (докладчик – директор ГАУСО «Камско-Полянский психоневрологический интернат с применением современных медико-социальных технологий реабилитации» Краснова Татьяна </w:t>
      </w:r>
      <w:proofErr w:type="spellStart"/>
      <w:r w:rsidRPr="0013406D">
        <w:rPr>
          <w:rFonts w:ascii="Times New Roman" w:hAnsi="Times New Roman"/>
          <w:sz w:val="28"/>
          <w:szCs w:val="28"/>
        </w:rPr>
        <w:t>Рантовна</w:t>
      </w:r>
      <w:proofErr w:type="spellEnd"/>
      <w:r w:rsidRPr="0013406D">
        <w:rPr>
          <w:rFonts w:ascii="Times New Roman" w:hAnsi="Times New Roman"/>
          <w:sz w:val="28"/>
          <w:szCs w:val="28"/>
        </w:rPr>
        <w:t>).</w:t>
      </w:r>
    </w:p>
    <w:p w:rsidR="002E37D9" w:rsidRPr="00AB2C46" w:rsidRDefault="002E37D9" w:rsidP="00C440A7">
      <w:pPr>
        <w:tabs>
          <w:tab w:val="left" w:pos="-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2E37D9" w:rsidRPr="00AB2C46" w:rsidSect="00C440A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08F"/>
    <w:multiLevelType w:val="hybridMultilevel"/>
    <w:tmpl w:val="C762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B0CC7"/>
    <w:multiLevelType w:val="hybridMultilevel"/>
    <w:tmpl w:val="101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29B6"/>
    <w:multiLevelType w:val="hybridMultilevel"/>
    <w:tmpl w:val="94C4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0103"/>
    <w:multiLevelType w:val="hybridMultilevel"/>
    <w:tmpl w:val="CC464E1A"/>
    <w:lvl w:ilvl="0" w:tplc="AE741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B56A5"/>
    <w:multiLevelType w:val="hybridMultilevel"/>
    <w:tmpl w:val="5BD2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F5"/>
    <w:rsid w:val="00007459"/>
    <w:rsid w:val="00022DEF"/>
    <w:rsid w:val="0013408A"/>
    <w:rsid w:val="00190997"/>
    <w:rsid w:val="001B0261"/>
    <w:rsid w:val="002107C8"/>
    <w:rsid w:val="00256710"/>
    <w:rsid w:val="002852EA"/>
    <w:rsid w:val="002C2AFC"/>
    <w:rsid w:val="002E37D9"/>
    <w:rsid w:val="0036275E"/>
    <w:rsid w:val="003A0B5D"/>
    <w:rsid w:val="004D2B89"/>
    <w:rsid w:val="004E4AD8"/>
    <w:rsid w:val="005164E2"/>
    <w:rsid w:val="0058162D"/>
    <w:rsid w:val="006615BD"/>
    <w:rsid w:val="006704E2"/>
    <w:rsid w:val="00676681"/>
    <w:rsid w:val="006D3C70"/>
    <w:rsid w:val="006E47AE"/>
    <w:rsid w:val="006E7760"/>
    <w:rsid w:val="0074178E"/>
    <w:rsid w:val="00753387"/>
    <w:rsid w:val="00787808"/>
    <w:rsid w:val="007904F7"/>
    <w:rsid w:val="00792A36"/>
    <w:rsid w:val="007B04E3"/>
    <w:rsid w:val="00866BB6"/>
    <w:rsid w:val="008A6F52"/>
    <w:rsid w:val="008F73F5"/>
    <w:rsid w:val="009251D5"/>
    <w:rsid w:val="0095518B"/>
    <w:rsid w:val="009A602A"/>
    <w:rsid w:val="00A20C00"/>
    <w:rsid w:val="00A30755"/>
    <w:rsid w:val="00AB2C46"/>
    <w:rsid w:val="00C151CD"/>
    <w:rsid w:val="00C440A7"/>
    <w:rsid w:val="00C75DE4"/>
    <w:rsid w:val="00CE6AAC"/>
    <w:rsid w:val="00D32BBE"/>
    <w:rsid w:val="00E114E9"/>
    <w:rsid w:val="00E1314E"/>
    <w:rsid w:val="00E825D1"/>
    <w:rsid w:val="00E87BB0"/>
    <w:rsid w:val="00E92DB1"/>
    <w:rsid w:val="00EA61C3"/>
    <w:rsid w:val="00EF6CDC"/>
    <w:rsid w:val="00F2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52EA"/>
    <w:pPr>
      <w:ind w:left="720"/>
      <w:contextualSpacing/>
    </w:pPr>
  </w:style>
  <w:style w:type="paragraph" w:customStyle="1" w:styleId="1">
    <w:name w:val="Абзац списка1"/>
    <w:basedOn w:val="a"/>
    <w:rsid w:val="0036275E"/>
    <w:pPr>
      <w:ind w:left="720"/>
      <w:contextualSpacing/>
    </w:pPr>
  </w:style>
  <w:style w:type="paragraph" w:styleId="3">
    <w:name w:val="Body Text 3"/>
    <w:basedOn w:val="a"/>
    <w:link w:val="30"/>
    <w:rsid w:val="00190997"/>
    <w:pPr>
      <w:keepNext/>
      <w:spacing w:after="0" w:line="240" w:lineRule="auto"/>
      <w:jc w:val="both"/>
    </w:pPr>
    <w:rPr>
      <w:rFonts w:ascii="Times New Roman" w:hAnsi="Times New Roman"/>
      <w:b/>
      <w:i/>
      <w:sz w:val="28"/>
      <w:szCs w:val="24"/>
      <w:u w:val="single"/>
    </w:rPr>
  </w:style>
  <w:style w:type="character" w:customStyle="1" w:styleId="30">
    <w:name w:val="Основной текст 3 Знак"/>
    <w:basedOn w:val="a0"/>
    <w:link w:val="3"/>
    <w:rsid w:val="00190997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character" w:styleId="a4">
    <w:name w:val="Strong"/>
    <w:basedOn w:val="a0"/>
    <w:uiPriority w:val="22"/>
    <w:qFormat/>
    <w:rsid w:val="00C440A7"/>
    <w:rPr>
      <w:b/>
      <w:bCs/>
    </w:rPr>
  </w:style>
  <w:style w:type="character" w:styleId="a5">
    <w:name w:val="Hyperlink"/>
    <w:basedOn w:val="a0"/>
    <w:uiPriority w:val="99"/>
    <w:unhideWhenUsed/>
    <w:rsid w:val="00C44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52EA"/>
    <w:pPr>
      <w:ind w:left="720"/>
      <w:contextualSpacing/>
    </w:pPr>
  </w:style>
  <w:style w:type="paragraph" w:customStyle="1" w:styleId="1">
    <w:name w:val="Абзац списка1"/>
    <w:basedOn w:val="a"/>
    <w:rsid w:val="0036275E"/>
    <w:pPr>
      <w:ind w:left="720"/>
      <w:contextualSpacing/>
    </w:pPr>
  </w:style>
  <w:style w:type="paragraph" w:styleId="3">
    <w:name w:val="Body Text 3"/>
    <w:basedOn w:val="a"/>
    <w:link w:val="30"/>
    <w:rsid w:val="00190997"/>
    <w:pPr>
      <w:keepNext/>
      <w:spacing w:after="0" w:line="240" w:lineRule="auto"/>
      <w:jc w:val="both"/>
    </w:pPr>
    <w:rPr>
      <w:rFonts w:ascii="Times New Roman" w:hAnsi="Times New Roman"/>
      <w:b/>
      <w:i/>
      <w:sz w:val="28"/>
      <w:szCs w:val="24"/>
      <w:u w:val="single"/>
    </w:rPr>
  </w:style>
  <w:style w:type="character" w:customStyle="1" w:styleId="30">
    <w:name w:val="Основной текст 3 Знак"/>
    <w:basedOn w:val="a0"/>
    <w:link w:val="3"/>
    <w:rsid w:val="00190997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character" w:styleId="a4">
    <w:name w:val="Strong"/>
    <w:basedOn w:val="a0"/>
    <w:uiPriority w:val="22"/>
    <w:qFormat/>
    <w:rsid w:val="00C440A7"/>
    <w:rPr>
      <w:b/>
      <w:bCs/>
    </w:rPr>
  </w:style>
  <w:style w:type="character" w:styleId="a5">
    <w:name w:val="Hyperlink"/>
    <w:basedOn w:val="a0"/>
    <w:uiPriority w:val="99"/>
    <w:unhideWhenUsed/>
    <w:rsid w:val="00C44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na.Halliulin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Dmitrieva.Olga</dc:creator>
  <cp:lastModifiedBy>Файзуллин Рустем Ринатович</cp:lastModifiedBy>
  <cp:revision>4</cp:revision>
  <cp:lastPrinted>2015-11-19T07:38:00Z</cp:lastPrinted>
  <dcterms:created xsi:type="dcterms:W3CDTF">2017-07-11T06:46:00Z</dcterms:created>
  <dcterms:modified xsi:type="dcterms:W3CDTF">2017-07-11T09:44:00Z</dcterms:modified>
</cp:coreProperties>
</file>